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F4DF" w14:textId="77777777" w:rsidR="00F200CE" w:rsidRPr="00AB4A9E" w:rsidRDefault="00F200CE" w:rsidP="00F200CE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AB4A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 wp14:anchorId="5EB54A96" wp14:editId="03EB05BF">
            <wp:simplePos x="0" y="0"/>
            <wp:positionH relativeFrom="page">
              <wp:posOffset>857250</wp:posOffset>
            </wp:positionH>
            <wp:positionV relativeFrom="paragraph">
              <wp:posOffset>-438150</wp:posOffset>
            </wp:positionV>
            <wp:extent cx="540000" cy="540000"/>
            <wp:effectExtent l="0" t="0" r="0" b="0"/>
            <wp:wrapNone/>
            <wp:docPr id="35" name="รูปภาพ 35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A9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</w:t>
      </w:r>
      <w:r w:rsidRPr="00AB4A9E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154C7A8" w14:textId="248D8A47" w:rsidR="00F200CE" w:rsidRDefault="00F200CE" w:rsidP="00F200CE">
      <w:pPr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B4A9E">
        <w:rPr>
          <w:rFonts w:ascii="TH SarabunIT๙" w:hAnsi="TH SarabunIT๙" w:cs="TH SarabunIT๙"/>
          <w:sz w:val="32"/>
          <w:szCs w:val="32"/>
        </w:rPr>
        <w:t xml:space="preserve">   </w:t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>กองคลัง องค์การบริหารส่วนตำบลหัวหว้า</w:t>
      </w:r>
    </w:p>
    <w:p w14:paraId="08A09073" w14:textId="77777777" w:rsidR="0057792D" w:rsidRPr="0057792D" w:rsidRDefault="0057792D" w:rsidP="00F200CE">
      <w:pPr>
        <w:rPr>
          <w:rFonts w:ascii="TH SarabunIT๙" w:hAnsi="TH SarabunIT๙" w:cs="TH SarabunIT๙" w:hint="cs"/>
          <w:sz w:val="16"/>
          <w:szCs w:val="16"/>
        </w:rPr>
      </w:pPr>
    </w:p>
    <w:p w14:paraId="6C7C5E29" w14:textId="0C4F5089" w:rsidR="00F200CE" w:rsidRDefault="00F200CE" w:rsidP="00F200CE">
      <w:pPr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 xml:space="preserve">   ปจ 76302 /</w:t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ab/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ab/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ab/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ab/>
      </w:r>
      <w:r w:rsidRPr="00AB4A9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DD6BEC" w:rsidRPr="00AB4A9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D6BEC" w:rsidRPr="00AB4A9E">
        <w:rPr>
          <w:rFonts w:ascii="TH SarabunIT๙" w:hAnsi="TH SarabunIT๙" w:cs="TH SarabunIT๙"/>
          <w:sz w:val="32"/>
          <w:szCs w:val="32"/>
          <w:cs/>
        </w:rPr>
        <w:t xml:space="preserve">            กุมภาพันธ์  2569</w:t>
      </w:r>
    </w:p>
    <w:p w14:paraId="4FF576F9" w14:textId="77777777" w:rsidR="0057792D" w:rsidRPr="0057792D" w:rsidRDefault="0057792D" w:rsidP="00F200CE">
      <w:pPr>
        <w:rPr>
          <w:rFonts w:ascii="TH SarabunIT๙" w:hAnsi="TH SarabunIT๙" w:cs="TH SarabunIT๙" w:hint="cs"/>
          <w:sz w:val="16"/>
          <w:szCs w:val="16"/>
        </w:rPr>
      </w:pPr>
    </w:p>
    <w:p w14:paraId="7A352B79" w14:textId="39E6CC72" w:rsidR="00F200CE" w:rsidRDefault="00F200CE" w:rsidP="00254205">
      <w:pPr>
        <w:pBdr>
          <w:bottom w:val="single" w:sz="6" w:space="1" w:color="auto"/>
        </w:pBdr>
        <w:contextualSpacing/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B4A9E">
        <w:rPr>
          <w:rFonts w:ascii="TH SarabunIT๙" w:hAnsi="TH SarabunIT๙" w:cs="TH SarabunIT๙"/>
          <w:sz w:val="32"/>
          <w:szCs w:val="32"/>
        </w:rPr>
        <w:t> </w:t>
      </w:r>
      <w:r w:rsidR="002542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4A9E">
        <w:rPr>
          <w:rFonts w:ascii="TH SarabunIT๙" w:hAnsi="TH SarabunIT๙" w:cs="TH SarabunIT๙"/>
          <w:sz w:val="32"/>
          <w:szCs w:val="32"/>
        </w:rPr>
        <w:t xml:space="preserve"> </w:t>
      </w:r>
      <w:r w:rsidRPr="00AB4A9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254205">
        <w:rPr>
          <w:rFonts w:ascii="TH SarabunIT๙" w:hAnsi="TH SarabunIT๙" w:cs="TH SarabunIT๙" w:hint="cs"/>
          <w:sz w:val="32"/>
          <w:szCs w:val="32"/>
          <w:cs/>
        </w:rPr>
        <w:t>และขั้นตอนการ</w:t>
      </w:r>
      <w:r w:rsidR="00BF630A" w:rsidRPr="00AB4A9E">
        <w:rPr>
          <w:rFonts w:ascii="TH SarabunIT๙" w:hAnsi="TH SarabunIT๙" w:cs="TH SarabunIT๙"/>
          <w:sz w:val="32"/>
          <w:szCs w:val="32"/>
          <w:cs/>
        </w:rPr>
        <w:t>ปฏิบัติสำหรับ</w:t>
      </w:r>
      <w:r w:rsidRPr="00AB4A9E">
        <w:rPr>
          <w:rFonts w:ascii="TH SarabunIT๙" w:hAnsi="TH SarabunIT๙" w:cs="TH SarabunIT๙"/>
          <w:sz w:val="32"/>
          <w:szCs w:val="32"/>
          <w:cs/>
        </w:rPr>
        <w:t>การ</w:t>
      </w:r>
      <w:r w:rsidR="00EE4F92">
        <w:rPr>
          <w:rFonts w:ascii="TH SarabunIT๙" w:hAnsi="TH SarabunIT๙" w:cs="TH SarabunIT๙" w:hint="cs"/>
          <w:sz w:val="32"/>
          <w:szCs w:val="32"/>
          <w:cs/>
        </w:rPr>
        <w:t>ยืมเงินเพื่อ</w:t>
      </w:r>
      <w:r w:rsidRPr="00AB4A9E">
        <w:rPr>
          <w:rFonts w:ascii="TH SarabunIT๙" w:hAnsi="TH SarabunIT๙" w:cs="TH SarabunIT๙"/>
          <w:sz w:val="32"/>
          <w:szCs w:val="32"/>
          <w:cs/>
        </w:rPr>
        <w:t>จัดซื้อพัสดุวงเงินไม่เกิน 50,000 บาท</w:t>
      </w:r>
    </w:p>
    <w:p w14:paraId="07FB7DE0" w14:textId="77777777" w:rsidR="009838DF" w:rsidRPr="0057792D" w:rsidRDefault="009838DF" w:rsidP="00254205">
      <w:pPr>
        <w:contextualSpacing/>
        <w:rPr>
          <w:rFonts w:ascii="TH SarabunIT๙" w:hAnsi="TH SarabunIT๙" w:cs="TH SarabunIT๙" w:hint="cs"/>
          <w:sz w:val="16"/>
          <w:szCs w:val="16"/>
        </w:rPr>
      </w:pPr>
    </w:p>
    <w:p w14:paraId="64D1C667" w14:textId="483605F8" w:rsidR="00F200CE" w:rsidRPr="00AB4A9E" w:rsidRDefault="00F200CE" w:rsidP="00DD6BEC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B4A9E">
        <w:rPr>
          <w:rFonts w:ascii="TH SarabunIT๙" w:hAnsi="TH SarabunIT๙" w:cs="TH SarabunIT๙"/>
          <w:sz w:val="32"/>
          <w:szCs w:val="32"/>
        </w:rPr>
        <w:t xml:space="preserve">    </w:t>
      </w:r>
      <w:r w:rsidRPr="00AB4A9E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นายกองค์การบริหารส่วนตำบลหัวหว้า </w:t>
      </w:r>
    </w:p>
    <w:p w14:paraId="71BF7374" w14:textId="77777777" w:rsidR="00DD6BEC" w:rsidRPr="00AB4A9E" w:rsidRDefault="00DD6BEC" w:rsidP="00DD6BEC">
      <w:pPr>
        <w:spacing w:before="240"/>
        <w:contextualSpacing/>
        <w:rPr>
          <w:rFonts w:ascii="TH SarabunIT๙" w:hAnsi="TH SarabunIT๙" w:cs="TH SarabunIT๙"/>
          <w:sz w:val="16"/>
          <w:szCs w:val="16"/>
        </w:rPr>
      </w:pPr>
    </w:p>
    <w:p w14:paraId="420A7CF6" w14:textId="081A5FD9" w:rsidR="00C31692" w:rsidRDefault="00330C1E" w:rsidP="00DD6BE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sz w:val="32"/>
          <w:szCs w:val="32"/>
          <w:cs/>
        </w:rPr>
        <w:tab/>
      </w:r>
      <w:r w:rsidR="00215E75" w:rsidRPr="00AB4A9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E12931" w:rsidRPr="00AB4A9E">
        <w:rPr>
          <w:rFonts w:ascii="TH SarabunIT๙" w:hAnsi="TH SarabunIT๙" w:cs="TH SarabunIT๙"/>
          <w:sz w:val="32"/>
          <w:szCs w:val="32"/>
          <w:cs/>
        </w:rPr>
        <w:t>กระทรวงมหาดไทยได้ออก</w:t>
      </w:r>
      <w:r w:rsidR="00263979" w:rsidRPr="00AB4A9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 ขององค์กรปกครองส่วนท้องถิ่น (ฉบับที่ 2) พ.ศ.2569</w:t>
      </w:r>
      <w:r w:rsidR="00215E75" w:rsidRPr="00AB4A9E">
        <w:rPr>
          <w:rFonts w:ascii="TH SarabunIT๙" w:hAnsi="TH SarabunIT๙" w:cs="TH SarabunIT๙"/>
          <w:sz w:val="32"/>
          <w:szCs w:val="32"/>
          <w:cs/>
        </w:rPr>
        <w:t xml:space="preserve"> ซึ่งระเบียบดังกล่าวมีผลใช้บังคับเมื่อวันที่ 20 มกราคม 2569</w:t>
      </w:r>
      <w:r w:rsidR="00263979" w:rsidRPr="00AB4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71CE" w:rsidRPr="00AB4A9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เพื่อให้การปฏิบัติงานขององค์กรปกครองส่วนท้องถิ่นเกิดความคล่องตัว </w:t>
      </w:r>
      <w:r w:rsidR="00125984" w:rsidRPr="00AB4A9E">
        <w:rPr>
          <w:rFonts w:ascii="TH SarabunIT๙" w:hAnsi="TH SarabunIT๙" w:cs="TH SarabunIT๙"/>
          <w:sz w:val="32"/>
          <w:szCs w:val="32"/>
          <w:cs/>
        </w:rPr>
        <w:t xml:space="preserve">ลดขั้นตอนในการดำเนินงาน </w:t>
      </w:r>
      <w:r w:rsidR="000571CE" w:rsidRPr="00AB4A9E">
        <w:rPr>
          <w:rFonts w:ascii="TH SarabunIT๙" w:hAnsi="TH SarabunIT๙" w:cs="TH SarabunIT๙"/>
          <w:sz w:val="32"/>
          <w:szCs w:val="32"/>
          <w:cs/>
        </w:rPr>
        <w:t>และสอดคล้องกับส่วนราชการ</w:t>
      </w:r>
      <w:r w:rsidR="00C31692" w:rsidRPr="00AB4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71CE" w:rsidRPr="00AB4A9E">
        <w:rPr>
          <w:rFonts w:ascii="TH SarabunIT๙" w:hAnsi="TH SarabunIT๙" w:cs="TH SarabunIT๙"/>
          <w:sz w:val="32"/>
          <w:szCs w:val="32"/>
          <w:cs/>
        </w:rPr>
        <w:t xml:space="preserve">และได้แจ้งให้องค์กรปกครองส่วนท้องถิ่นทราบและถือปฏิบัติ </w:t>
      </w:r>
      <w:r w:rsidR="00C31692" w:rsidRPr="00AB4A9E">
        <w:rPr>
          <w:rFonts w:ascii="TH SarabunIT๙" w:hAnsi="TH SarabunIT๙" w:cs="TH SarabunIT๙"/>
          <w:sz w:val="32"/>
          <w:szCs w:val="32"/>
          <w:cs/>
        </w:rPr>
        <w:t>ตามหนังสือ ที่ กค 0402.2/ว257 ลงวันที่ 20 พฤศจิกายน 2568 เรื่อง หลักเกณฑ์และวิธีปฏิบัติกรณีการยืมเงินสำหรับการจัดซื้อวงเงินไม่เกิน 50</w:t>
      </w:r>
      <w:r w:rsidR="00C31692" w:rsidRPr="00AB4A9E">
        <w:rPr>
          <w:rFonts w:ascii="TH SarabunIT๙" w:hAnsi="TH SarabunIT๙" w:cs="TH SarabunIT๙"/>
          <w:sz w:val="32"/>
          <w:szCs w:val="32"/>
        </w:rPr>
        <w:t>,</w:t>
      </w:r>
      <w:r w:rsidR="00C31692" w:rsidRPr="00AB4A9E">
        <w:rPr>
          <w:rFonts w:ascii="TH SarabunIT๙" w:hAnsi="TH SarabunIT๙" w:cs="TH SarabunIT๙"/>
          <w:sz w:val="32"/>
          <w:szCs w:val="32"/>
          <w:cs/>
        </w:rPr>
        <w:t>000 บาท โดยอนุโลม</w:t>
      </w:r>
      <w:r w:rsidR="000733A5" w:rsidRPr="00AB4A9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6CDC2F3" w14:textId="77777777" w:rsidR="00622849" w:rsidRPr="00622849" w:rsidRDefault="00622849" w:rsidP="00DD6BE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90C3C1" w14:textId="18CC005C" w:rsidR="00254205" w:rsidRDefault="000733A5" w:rsidP="00DD6BE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</w:t>
      </w:r>
      <w:r w:rsidR="00125984" w:rsidRPr="00AB4A9E">
        <w:rPr>
          <w:rFonts w:ascii="TH SarabunIT๙" w:hAnsi="TH SarabunIT๙" w:cs="TH SarabunIT๙"/>
          <w:sz w:val="32"/>
          <w:szCs w:val="32"/>
          <w:cs/>
        </w:rPr>
        <w:t>ด้านการจัดซื้อพัสดุ</w:t>
      </w:r>
      <w:r w:rsidRPr="00AB4A9E">
        <w:rPr>
          <w:rFonts w:ascii="TH SarabunIT๙" w:hAnsi="TH SarabunIT๙" w:cs="TH SarabunIT๙"/>
          <w:sz w:val="32"/>
          <w:szCs w:val="32"/>
          <w:cs/>
        </w:rPr>
        <w:t>ภายในองค์การบริหารส่วนตำบลหัวหว้า เป็นไปตามระเบียบ</w:t>
      </w:r>
      <w:r w:rsidR="006A5ACC" w:rsidRPr="006A5ACC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กระทรวงมหาดไทยว่าด้วยการรับเงิน การเบิกจ่ายเงิน การฝากเงิน การเก็บรักษาเงิน และการตรวจเงิน ขององค์กรปกครองส่วนท้องถิ่น (ฉบับที่ 2) พ.ศ.2569</w:t>
      </w:r>
      <w:r w:rsidR="006A5ACC">
        <w:rPr>
          <w:rFonts w:ascii="TH SarabunIT๙" w:hAnsi="TH SarabunIT๙" w:cs="TH SarabunIT๙"/>
          <w:sz w:val="32"/>
          <w:szCs w:val="32"/>
        </w:rPr>
        <w:t xml:space="preserve"> </w:t>
      </w:r>
      <w:r w:rsidR="006A5ACC">
        <w:rPr>
          <w:rFonts w:ascii="TH SarabunIT๙" w:hAnsi="TH SarabunIT๙" w:cs="TH SarabunIT๙" w:hint="cs"/>
          <w:sz w:val="32"/>
          <w:szCs w:val="32"/>
          <w:cs/>
        </w:rPr>
        <w:t xml:space="preserve">ข้อ 5/1 </w:t>
      </w:r>
      <w:r w:rsidRPr="00AB4A9E">
        <w:rPr>
          <w:rFonts w:ascii="TH SarabunIT๙" w:hAnsi="TH SarabunIT๙" w:cs="TH SarabunIT๙"/>
          <w:sz w:val="32"/>
          <w:szCs w:val="32"/>
          <w:cs/>
        </w:rPr>
        <w:t xml:space="preserve"> กองคลัง องค์การบริหารส่วนตำบลหัวหว้า จึง</w:t>
      </w:r>
      <w:r w:rsidR="00125984" w:rsidRPr="00AB4A9E">
        <w:rPr>
          <w:rFonts w:ascii="TH SarabunIT๙" w:hAnsi="TH SarabunIT๙" w:cs="TH SarabunIT๙"/>
          <w:sz w:val="32"/>
          <w:szCs w:val="32"/>
          <w:cs/>
        </w:rPr>
        <w:t>ขอ</w:t>
      </w:r>
      <w:r w:rsidR="006A5ACC">
        <w:rPr>
          <w:rFonts w:ascii="TH SarabunIT๙" w:hAnsi="TH SarabunIT๙" w:cs="TH SarabunIT๙" w:hint="cs"/>
          <w:sz w:val="32"/>
          <w:szCs w:val="32"/>
          <w:cs/>
        </w:rPr>
        <w:t>แจ้งแนว</w:t>
      </w:r>
      <w:r w:rsidR="00254205">
        <w:rPr>
          <w:rFonts w:ascii="TH SarabunIT๙" w:hAnsi="TH SarabunIT๙" w:cs="TH SarabunIT๙" w:hint="cs"/>
          <w:sz w:val="32"/>
          <w:szCs w:val="32"/>
          <w:cs/>
        </w:rPr>
        <w:t>ทางและขั้นตอนการ</w:t>
      </w:r>
      <w:r w:rsidR="006A5ACC">
        <w:rPr>
          <w:rFonts w:ascii="TH SarabunIT๙" w:hAnsi="TH SarabunIT๙" w:cs="TH SarabunIT๙" w:hint="cs"/>
          <w:sz w:val="32"/>
          <w:szCs w:val="32"/>
          <w:cs/>
        </w:rPr>
        <w:t>ปฏิบัติสำหรับ</w:t>
      </w:r>
      <w:r w:rsidR="004E2573" w:rsidRPr="00AB4A9E">
        <w:rPr>
          <w:rFonts w:ascii="TH SarabunIT๙" w:hAnsi="TH SarabunIT๙" w:cs="TH SarabunIT๙"/>
          <w:sz w:val="32"/>
          <w:szCs w:val="32"/>
          <w:cs/>
        </w:rPr>
        <w:t>การ</w:t>
      </w:r>
      <w:r w:rsidR="00EE4F92">
        <w:rPr>
          <w:rFonts w:ascii="TH SarabunIT๙" w:hAnsi="TH SarabunIT๙" w:cs="TH SarabunIT๙" w:hint="cs"/>
          <w:sz w:val="32"/>
          <w:szCs w:val="32"/>
          <w:cs/>
        </w:rPr>
        <w:t>ยืมเงินเพื่อ</w:t>
      </w:r>
      <w:r w:rsidR="004E2573" w:rsidRPr="00AB4A9E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125984" w:rsidRPr="00AB4A9E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4E2573" w:rsidRPr="00AB4A9E">
        <w:rPr>
          <w:rFonts w:ascii="TH SarabunIT๙" w:hAnsi="TH SarabunIT๙" w:cs="TH SarabunIT๙"/>
          <w:sz w:val="32"/>
          <w:szCs w:val="32"/>
          <w:cs/>
        </w:rPr>
        <w:t xml:space="preserve">วงเงินไม่เกิน 50,000 บาท </w:t>
      </w:r>
      <w:r w:rsidR="006A5ACC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254205">
        <w:rPr>
          <w:rFonts w:ascii="TH SarabunIT๙" w:hAnsi="TH SarabunIT๙" w:cs="TH SarabunIT๙" w:hint="cs"/>
          <w:sz w:val="32"/>
          <w:szCs w:val="32"/>
          <w:cs/>
        </w:rPr>
        <w:t>เอกสารที่เกี่ยวข้อง ดังนี้</w:t>
      </w:r>
    </w:p>
    <w:p w14:paraId="0C0053CD" w14:textId="77777777" w:rsidR="009838DF" w:rsidRPr="009838DF" w:rsidRDefault="009838DF" w:rsidP="00DD6BEC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3191E407" w14:textId="035EB52A" w:rsidR="008918AF" w:rsidRDefault="0082564E" w:rsidP="0082564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918AF" w:rsidRPr="0082564E">
        <w:rPr>
          <w:rFonts w:ascii="TH SarabunIT๙" w:hAnsi="TH SarabunIT๙" w:cs="TH SarabunIT๙" w:hint="cs"/>
          <w:sz w:val="32"/>
          <w:szCs w:val="32"/>
          <w:cs/>
        </w:rPr>
        <w:t>หน่วยงานผู้เบิก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จัดทำบันทึก</w:t>
      </w:r>
      <w:r w:rsidR="008918AF" w:rsidRPr="0082564E">
        <w:rPr>
          <w:rFonts w:ascii="TH SarabunIT๙" w:hAnsi="TH SarabunIT๙" w:cs="TH SarabunIT๙"/>
          <w:sz w:val="32"/>
          <w:szCs w:val="32"/>
          <w:cs/>
        </w:rPr>
        <w:t>ขออนุมัติงบประมาณสำหรับจัดซื้อ</w:t>
      </w:r>
      <w:r w:rsidR="008918AF" w:rsidRPr="0082564E">
        <w:rPr>
          <w:rFonts w:ascii="TH SarabunIT๙" w:hAnsi="TH SarabunIT๙" w:cs="TH SarabunIT๙" w:hint="cs"/>
          <w:sz w:val="32"/>
          <w:szCs w:val="32"/>
          <w:cs/>
        </w:rPr>
        <w:t>พร้อมกำหนดรายละเอียดคุณลักษณะ</w:t>
      </w:r>
      <w:r w:rsidR="00F41E11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8918AF" w:rsidRPr="0082564E">
        <w:rPr>
          <w:rFonts w:ascii="TH SarabunIT๙" w:hAnsi="TH SarabunIT๙" w:cs="TH SarabunIT๙" w:hint="cs"/>
          <w:sz w:val="32"/>
          <w:szCs w:val="32"/>
          <w:cs/>
        </w:rPr>
        <w:t>องพัสดุและขอบเขตงาน</w:t>
      </w:r>
      <w:r w:rsidRPr="00825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8AF" w:rsidRPr="0082564E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8918AF" w:rsidRPr="0082564E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8AF" w:rsidRPr="0082564E">
        <w:rPr>
          <w:rFonts w:ascii="TH SarabunIT๙" w:hAnsi="TH SarabunIT๙" w:cs="TH SarabunIT๙"/>
          <w:sz w:val="32"/>
          <w:szCs w:val="32"/>
          <w:cs/>
        </w:rPr>
        <w:t>พ.ศ. 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21 วรรคหนึ่ง</w:t>
      </w:r>
      <w:r w:rsidR="005720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8296F0" w14:textId="77777777" w:rsidR="009838DF" w:rsidRPr="009838DF" w:rsidRDefault="009838DF" w:rsidP="0082564E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15B62A31" w14:textId="10929A78" w:rsidR="0082564E" w:rsidRDefault="0082564E" w:rsidP="008256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เจ้าหน้าที่จัดทำรายงานขอซื้อ</w:t>
      </w:r>
      <w:r w:rsidR="005720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เสนอนายกองค์การบริหารส่วนตำบลหัวหว้า เพื่อขอความเห็นชอบ โดยเสนอผ่านหัวหน้าเจ้าหน้าที่</w:t>
      </w:r>
    </w:p>
    <w:p w14:paraId="149C0E25" w14:textId="77777777" w:rsidR="009838DF" w:rsidRPr="009838DF" w:rsidRDefault="009838DF" w:rsidP="0082564E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49BCD325" w14:textId="6A602421" w:rsidR="00EB3F98" w:rsidRDefault="00EB3F98" w:rsidP="00EB3F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เจ้าหน้าที่หรือผู้รับผิดชอบซึ่งเป็นผู้ที่ได้รับมอบหมาย จัดทำสัญญายืมเงินตามระเบียบ</w:t>
      </w:r>
      <w:r w:rsidRPr="00AB4A9E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กระทรวงมหาดไทยว่าด้วยการรับเงิน การเบิกจ่ายเงิน การฝากเงิน การเก็บรักษาเงิน และการตรวจเงิน ขององค์กรปกครองส่วนท้องถิ่น  พ.ศ.256</w:t>
      </w:r>
      <w:r>
        <w:rPr>
          <w:rFonts w:ascii="TH SarabunIT๙" w:hAnsi="TH SarabunIT๙" w:cs="TH SarabunIT๙" w:hint="cs"/>
          <w:sz w:val="32"/>
          <w:szCs w:val="32"/>
          <w:cs/>
        </w:rPr>
        <w:t>6  ข้อ 90 (1) (2)</w:t>
      </w:r>
    </w:p>
    <w:p w14:paraId="0F0F2479" w14:textId="77777777" w:rsidR="009838DF" w:rsidRPr="009838DF" w:rsidRDefault="009838DF" w:rsidP="00EB3F98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7481D0DD" w14:textId="3335DE02" w:rsidR="00447927" w:rsidRDefault="00EB3F98" w:rsidP="00EB3F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4210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4210F" w:rsidRPr="0074210F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เจ้าหน้าที่หรือผู้รับผิดชอบซึ่งเป็นผู้ที่ได้รับมอบหมาย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7757F2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ซื้อตามรายการที่ได้รับอนุมัติ</w:t>
      </w:r>
      <w:r w:rsidR="00775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7F2" w:rsidRPr="007757F2">
        <w:rPr>
          <w:rFonts w:ascii="TH SarabunIT๙" w:hAnsi="TH SarabunIT๙" w:cs="TH SarabunIT๙"/>
          <w:sz w:val="32"/>
          <w:szCs w:val="32"/>
          <w:cs/>
        </w:rPr>
        <w:t>โดยต้องจัดซื้อจากผู้ประกอบการที่มีอาชีพจำหน่ายพัสดุ</w:t>
      </w:r>
      <w:r w:rsidR="007757F2">
        <w:rPr>
          <w:rFonts w:ascii="TH SarabunIT๙" w:hAnsi="TH SarabunIT๙" w:cs="TH SarabunIT๙" w:hint="cs"/>
          <w:sz w:val="32"/>
          <w:szCs w:val="32"/>
          <w:cs/>
        </w:rPr>
        <w:t>ที่หน่วยงานผู้เบิกประสงค์จะจัดซื้อดังกล่าว ซึ่งต้องเป็นผู้ประกอบการที่ได้</w:t>
      </w:r>
      <w:r w:rsidR="007757F2" w:rsidRPr="007757F2">
        <w:rPr>
          <w:rFonts w:ascii="TH SarabunIT๙" w:hAnsi="TH SarabunIT๙" w:cs="TH SarabunIT๙"/>
          <w:sz w:val="32"/>
          <w:szCs w:val="32"/>
          <w:cs/>
        </w:rPr>
        <w:t>ประกาศราคาสินค้า นั้น ๆ</w:t>
      </w:r>
      <w:r w:rsidR="007757F2">
        <w:rPr>
          <w:rFonts w:ascii="TH SarabunIT๙" w:hAnsi="TH SarabunIT๙" w:cs="TH SarabunIT๙" w:hint="cs"/>
          <w:sz w:val="32"/>
          <w:szCs w:val="32"/>
          <w:cs/>
        </w:rPr>
        <w:t xml:space="preserve"> ไว้ เพื่อให้สาธารณ</w:t>
      </w:r>
      <w:r w:rsidR="006A6DE0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7757F2">
        <w:rPr>
          <w:rFonts w:ascii="TH SarabunIT๙" w:hAnsi="TH SarabunIT๙" w:cs="TH SarabunIT๙" w:hint="cs"/>
          <w:sz w:val="32"/>
          <w:szCs w:val="32"/>
          <w:cs/>
        </w:rPr>
        <w:t xml:space="preserve">ชนทราบเป็นการทั่วไป </w:t>
      </w:r>
      <w:r w:rsidR="006A6DE0">
        <w:rPr>
          <w:rFonts w:ascii="TH SarabunIT๙" w:hAnsi="TH SarabunIT๙" w:cs="TH SarabunIT๙" w:hint="cs"/>
          <w:sz w:val="32"/>
          <w:szCs w:val="32"/>
          <w:cs/>
        </w:rPr>
        <w:t xml:space="preserve">หากเห็นว่าเป็นราคาที่เหมาะสม ให้จัดซื้อสินค้าจากผู้ประกอบการรายดังกล่าวได้  </w:t>
      </w:r>
      <w:r w:rsidR="00447927">
        <w:rPr>
          <w:rFonts w:ascii="TH SarabunIT๙" w:hAnsi="TH SarabunIT๙" w:cs="TH SarabunIT๙" w:hint="cs"/>
          <w:sz w:val="32"/>
          <w:szCs w:val="32"/>
          <w:cs/>
        </w:rPr>
        <w:t>โดยผู้ประกอบการต้องออกหลักฐานการชำระเงินที่มีรายละเอียด</w:t>
      </w:r>
      <w:r w:rsidR="00447927" w:rsidRPr="00447927">
        <w:rPr>
          <w:rFonts w:ascii="TH SarabunIT๙" w:hAnsi="TH SarabunIT๙" w:cs="TH SarabunIT๙"/>
          <w:sz w:val="32"/>
          <w:szCs w:val="32"/>
          <w:cs/>
        </w:rPr>
        <w:t>ตามประมวลรัษฎากร</w:t>
      </w:r>
      <w:r w:rsidR="00447927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47927" w:rsidRPr="00447927">
        <w:rPr>
          <w:rFonts w:ascii="TH SarabunIT๙" w:hAnsi="TH SarabunIT๙" w:cs="TH SarabunIT๙"/>
          <w:sz w:val="32"/>
          <w:szCs w:val="32"/>
          <w:cs/>
        </w:rPr>
        <w:t xml:space="preserve"> และให้ออกในนามผู้</w:t>
      </w:r>
      <w:r w:rsidR="0074210F">
        <w:rPr>
          <w:rFonts w:ascii="TH SarabunIT๙" w:hAnsi="TH SarabunIT๙" w:cs="TH SarabunIT๙" w:hint="cs"/>
          <w:sz w:val="32"/>
          <w:szCs w:val="32"/>
          <w:cs/>
        </w:rPr>
        <w:t>เจ้าหน้าที่หรือผู้รับผิดชอบ</w:t>
      </w:r>
      <w:r w:rsidR="00447927" w:rsidRPr="00447927">
        <w:rPr>
          <w:rFonts w:ascii="TH SarabunIT๙" w:hAnsi="TH SarabunIT๙" w:cs="TH SarabunIT๙"/>
          <w:sz w:val="32"/>
          <w:szCs w:val="32"/>
          <w:cs/>
        </w:rPr>
        <w:t xml:space="preserve"> (ไม่สามารถใช้บิลเงินสดได้)</w:t>
      </w:r>
      <w:r w:rsidR="00447927">
        <w:rPr>
          <w:rFonts w:ascii="TH SarabunIT๙" w:hAnsi="TH SarabunIT๙" w:cs="TH SarabunIT๙" w:hint="cs"/>
          <w:sz w:val="32"/>
          <w:szCs w:val="32"/>
          <w:cs/>
        </w:rPr>
        <w:t xml:space="preserve">    ดังนี้</w:t>
      </w:r>
    </w:p>
    <w:p w14:paraId="421BADC2" w14:textId="59657785" w:rsidR="00447927" w:rsidRPr="00447927" w:rsidRDefault="00447927" w:rsidP="007421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7927">
        <w:rPr>
          <w:rFonts w:ascii="TH SarabunIT๙" w:hAnsi="TH SarabunIT๙" w:cs="TH SarabunIT๙"/>
          <w:sz w:val="32"/>
          <w:szCs w:val="32"/>
          <w:cs/>
        </w:rPr>
        <w:t>.1 ใบรับหรือใบเสร็จรับเงิน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7927">
        <w:rPr>
          <w:rFonts w:ascii="TH SarabunIT๙" w:hAnsi="TH SarabunIT๙" w:cs="TH SarabunIT๙"/>
          <w:sz w:val="32"/>
          <w:szCs w:val="32"/>
          <w:cs/>
        </w:rPr>
        <w:t>สำหรับผู้ประกอบการที่ไม่ได้จดทะเบียนภาษีมูลค่าเพิ่ม</w:t>
      </w:r>
    </w:p>
    <w:p w14:paraId="17DFEA54" w14:textId="3A137A75" w:rsidR="00447927" w:rsidRDefault="00447927" w:rsidP="007421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7927">
        <w:rPr>
          <w:rFonts w:ascii="TH SarabunIT๙" w:hAnsi="TH SarabunIT๙" w:cs="TH SarabunIT๙"/>
          <w:sz w:val="32"/>
          <w:szCs w:val="32"/>
          <w:cs/>
        </w:rPr>
        <w:t>.2 ใบกำกับภาษีแบบเต็มรูป สำหรับผู้ประกอบการที่จดทะเบียนภาษีมูลค่าเพิ่ม</w:t>
      </w:r>
    </w:p>
    <w:p w14:paraId="2A1D618A" w14:textId="77777777" w:rsidR="009838DF" w:rsidRDefault="009838DF" w:rsidP="007421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9FCEE" w14:textId="77777777" w:rsidR="009838DF" w:rsidRDefault="009838DF" w:rsidP="0074210F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444CBB7" w14:textId="380D93A1" w:rsidR="00EB3F98" w:rsidRDefault="0074210F" w:rsidP="00B725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5. 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74210F">
        <w:rPr>
          <w:rFonts w:ascii="TH SarabunIT๙" w:hAnsi="TH SarabunIT๙" w:cs="TH SarabunIT๙"/>
          <w:sz w:val="32"/>
          <w:szCs w:val="32"/>
          <w:cs/>
        </w:rPr>
        <w:t>เจ้าหน้าที่หรือผู้รับผิดชอบซึ่งเป็นผู้ที่ได้รับมอบหมาย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ให้ไปดำเนินการจัดซื้อ ตรวจรับพัสดุ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74210F">
        <w:rPr>
          <w:rFonts w:ascii="TH SarabunIT๙" w:hAnsi="TH SarabunIT๙" w:cs="TH SarabunIT๙"/>
          <w:sz w:val="32"/>
          <w:szCs w:val="32"/>
          <w:cs/>
        </w:rPr>
        <w:t xml:space="preserve">เขียนข้อความว่า “ได้รับมอบพัสดุไว้ครบถ้วนถูกต้องแล้ว” หรือข้อความทำนองเดียวกันในหลักฐานการชำระเงินที่ผู้ประกอบการออกให้พร้อมทั้งลงลายมือชื่อกำกับ </w:t>
      </w:r>
      <w:r w:rsidR="007757F2" w:rsidRPr="007757F2">
        <w:rPr>
          <w:rFonts w:ascii="TH SarabunIT๙" w:hAnsi="TH SarabunIT๙" w:cs="TH SarabunIT๙"/>
          <w:sz w:val="32"/>
          <w:szCs w:val="32"/>
          <w:cs/>
        </w:rPr>
        <w:t xml:space="preserve">ทั้งนี้ ให้แนบหลักฐานแสดงราคาสินค้า เช่น แคตตาล็อก โบรชัวร์ หรือภาพถ่ายสินค้าที่ติดป้ายแสดงราคา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พร้อมทั้งภาพถ่ายพัสดุที่ได้รับจริง   </w:t>
      </w:r>
      <w:r w:rsidR="007757F2" w:rsidRPr="007757F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7757F2" w:rsidRPr="007757F2">
        <w:rPr>
          <w:rFonts w:ascii="TH SarabunIT๙" w:hAnsi="TH SarabunIT๙" w:cs="TH SarabunIT๙"/>
          <w:sz w:val="32"/>
          <w:szCs w:val="32"/>
          <w:cs/>
        </w:rPr>
        <w:t>ซื้อทุกครั้ง เพื่อยืนยันความโปร่งใสและความคุ้มค่า</w:t>
      </w:r>
    </w:p>
    <w:p w14:paraId="1907F4E1" w14:textId="77777777" w:rsidR="00203F8E" w:rsidRPr="009838DF" w:rsidRDefault="00203F8E" w:rsidP="00B725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B7B152" w14:textId="7ACB451D" w:rsidR="00203F8E" w:rsidRDefault="00203F8E" w:rsidP="00B725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1B736B">
        <w:rPr>
          <w:rFonts w:ascii="TH SarabunIT๙" w:hAnsi="TH SarabunIT๙" w:cs="TH SarabunIT๙" w:hint="cs"/>
          <w:sz w:val="32"/>
          <w:szCs w:val="32"/>
          <w:cs/>
        </w:rPr>
        <w:t xml:space="preserve"> ภายใน 5 วันทำการ นับถัดจากวันที่ได้ดำเนินการจัดซื้อ ให้</w:t>
      </w:r>
      <w:r w:rsidRPr="00203F8E">
        <w:rPr>
          <w:rFonts w:ascii="TH SarabunIT๙" w:hAnsi="TH SarabunIT๙" w:cs="TH SarabunIT๙"/>
          <w:sz w:val="32"/>
          <w:szCs w:val="32"/>
          <w:cs/>
        </w:rPr>
        <w:t>เจ้าหน้าที่หรือผู้รับผิดชอบซึ่งเป็นผู้ที่ได้รับมอบหมาย ให้ไปดำเนินการจัดซื้อ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จัดทำรายงานสรุปผลการจัดซื้อเสนอต่อนายกองค์การบริหารส่วนตำบลหัวหว้า โดยมีรายละเอียดประกอบด้วย ชื่อผู้ประกอบการ</w:t>
      </w:r>
      <w:r w:rsidR="001B736B">
        <w:rPr>
          <w:rFonts w:ascii="TH SarabunIT๙" w:hAnsi="TH SarabunIT๙" w:cs="TH SarabunIT๙" w:hint="cs"/>
          <w:sz w:val="32"/>
          <w:szCs w:val="32"/>
          <w:cs/>
        </w:rPr>
        <w:t xml:space="preserve"> รายการ จำนวน และจำนวนเงินที่ได้จัดซื้อ</w:t>
      </w:r>
    </w:p>
    <w:p w14:paraId="4DC0EB28" w14:textId="77777777" w:rsidR="009838DF" w:rsidRPr="009838DF" w:rsidRDefault="009838DF" w:rsidP="00B72552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49B628D4" w14:textId="687DD1F9" w:rsidR="009838DF" w:rsidRDefault="001B736B" w:rsidP="00B725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D94A69" w:rsidRPr="00D94A69">
        <w:rPr>
          <w:rFonts w:ascii="TH SarabunIT๙" w:hAnsi="TH SarabunIT๙" w:cs="TH SarabunIT๙"/>
          <w:sz w:val="32"/>
          <w:szCs w:val="32"/>
          <w:cs/>
        </w:rPr>
        <w:t>ให้เจ้าหน้าที่หรือผู้รับผิดชอบซึ่งเป็นผู้ที่ได้รับมอบหมาย</w:t>
      </w:r>
      <w:r w:rsidR="00D94A69">
        <w:rPr>
          <w:rFonts w:ascii="TH SarabunIT๙" w:hAnsi="TH SarabunIT๙" w:cs="TH SarabunIT๙" w:hint="cs"/>
          <w:sz w:val="32"/>
          <w:szCs w:val="32"/>
          <w:cs/>
        </w:rPr>
        <w:t>ผู้ยืมเงินส่งหลักฐานการจ่ายเงินและเงินเหลือจ่ายที่ยืมไป (ถ้ามี) ภายในสิบห้าวันนับแต่วันที่ได้รับเงิน</w:t>
      </w:r>
    </w:p>
    <w:p w14:paraId="4E415226" w14:textId="77777777" w:rsidR="00D94A69" w:rsidRPr="009838DF" w:rsidRDefault="00D94A69" w:rsidP="00B72552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6E8DC7DE" w14:textId="77777777" w:rsidR="00F250B3" w:rsidRDefault="001B736B" w:rsidP="00DD6BE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ให้</w:t>
      </w:r>
      <w:r w:rsidRPr="001B736B">
        <w:rPr>
          <w:rFonts w:ascii="TH SarabunIT๙" w:hAnsi="TH SarabunIT๙" w:cs="TH SarabunIT๙"/>
          <w:sz w:val="32"/>
          <w:szCs w:val="32"/>
          <w:cs/>
        </w:rPr>
        <w:t>เจ้าหน้าที่จัดทำประกาศผลผู้ชนะการเสนอราคาเป็นรายไตรมาส และเสนอ</w:t>
      </w:r>
      <w:r w:rsidR="00F250B3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  <w:r w:rsidRPr="001B736B">
        <w:rPr>
          <w:rFonts w:ascii="TH SarabunIT๙" w:hAnsi="TH SarabunIT๙" w:cs="TH SarabunIT๙"/>
          <w:sz w:val="32"/>
          <w:szCs w:val="32"/>
          <w:cs/>
        </w:rPr>
        <w:t xml:space="preserve">อนุมัติตามหนังสือกรมบัญชีกลาง ที่ กค 0405.3/ว 509 ลงวันที่ 28 สิงหาคม 2567 เรื่อง ซ้อมความเข้าใจการประกาศผลผู้ชนะการจัดซื้อจัดจ้างหรือผู้ได้รับการคัดเลือก สาระสำคัญของสัญญาหรือข้อตกลงเป็นหนังสือ และราคากลาง กรณีที่ไม่ได้ดำเนินการในระบบจัดซื้อจัดจ้างภาครัฐด้วยอิเล็กทรอนิกส์ </w:t>
      </w:r>
    </w:p>
    <w:p w14:paraId="5E4B1BB4" w14:textId="7A8BD03E" w:rsidR="00254205" w:rsidRDefault="001B736B" w:rsidP="00F25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736B">
        <w:rPr>
          <w:rFonts w:ascii="TH SarabunIT๙" w:hAnsi="TH SarabunIT๙" w:cs="TH SarabunIT๙"/>
          <w:sz w:val="32"/>
          <w:szCs w:val="32"/>
          <w:cs/>
        </w:rPr>
        <w:t>(</w:t>
      </w:r>
      <w:r w:rsidRPr="001B736B">
        <w:rPr>
          <w:rFonts w:ascii="TH SarabunIT๙" w:hAnsi="TH SarabunIT๙" w:cs="TH SarabunIT๙"/>
          <w:sz w:val="32"/>
          <w:szCs w:val="32"/>
        </w:rPr>
        <w:t xml:space="preserve">e - Government Procurement : e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1B736B">
        <w:rPr>
          <w:rFonts w:ascii="TH SarabunIT๙" w:hAnsi="TH SarabunIT๙" w:cs="TH SarabunIT๙"/>
          <w:sz w:val="32"/>
          <w:szCs w:val="32"/>
        </w:rPr>
        <w:t xml:space="preserve"> GP</w:t>
      </w:r>
      <w:r w:rsidR="00EE1FF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C8C9B1A" w14:textId="77777777" w:rsidR="009838DF" w:rsidRPr="009838DF" w:rsidRDefault="009838DF" w:rsidP="00DD6BEC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5B13CC02" w14:textId="1B50B4D4" w:rsidR="001B736B" w:rsidRDefault="00C63B83" w:rsidP="00C63B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57792D">
        <w:rPr>
          <w:rFonts w:ascii="TH SarabunIT๙" w:hAnsi="TH SarabunIT๙" w:cs="TH SarabunIT๙" w:hint="cs"/>
          <w:sz w:val="32"/>
          <w:szCs w:val="32"/>
          <w:cs/>
        </w:rPr>
        <w:t>การบริหารพัสดุ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ให้ดำเนินการตาม</w:t>
      </w:r>
      <w:r w:rsidRPr="00C63B83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 9 </w:t>
      </w:r>
      <w:r w:rsidRPr="00C63B83">
        <w:rPr>
          <w:rFonts w:ascii="TH SarabunIT๙" w:hAnsi="TH SarabunIT๙" w:cs="TH SarabunIT๙"/>
          <w:sz w:val="32"/>
          <w:szCs w:val="32"/>
          <w:cs/>
        </w:rPr>
        <w:t>การบริหารพัสดุ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B83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B83">
        <w:rPr>
          <w:rFonts w:ascii="TH SarabunIT๙" w:hAnsi="TH SarabunIT๙" w:cs="TH SarabunIT๙"/>
          <w:sz w:val="32"/>
          <w:szCs w:val="32"/>
          <w:cs/>
        </w:rPr>
        <w:t>การเก็บ การบันทึก การเบิกจ่าย</w:t>
      </w:r>
    </w:p>
    <w:p w14:paraId="7FBF528B" w14:textId="77777777" w:rsidR="009838DF" w:rsidRPr="009838DF" w:rsidRDefault="009838DF" w:rsidP="00C63B83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7422D03E" w14:textId="6DB83551" w:rsidR="0057792D" w:rsidRDefault="0057792D" w:rsidP="0057792D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ทั้งนี้สามารถดาวน์โหลดไฟล์เอกสารที่เกี่ยวข้อง ได้ที่เว็บไซต์ขององค์การบริหารส่วนตำบลหัวหว้า</w:t>
      </w:r>
      <w:r w:rsidRPr="0057792D">
        <w:t xml:space="preserve"> </w:t>
      </w:r>
      <w:r>
        <w:rPr>
          <w:rFonts w:hint="cs"/>
          <w:cs/>
        </w:rPr>
        <w:t>(</w:t>
      </w:r>
      <w:hyperlink r:id="rId6" w:history="1">
        <w:r w:rsidRPr="00134E87">
          <w:rPr>
            <w:rStyle w:val="ae"/>
            <w:rFonts w:ascii="TH SarabunIT๙" w:hAnsi="TH SarabunIT๙" w:cs="TH SarabunIT๙"/>
            <w:sz w:val="32"/>
            <w:szCs w:val="32"/>
          </w:rPr>
          <w:t>www.huawa.go.th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3AEB111C" w14:textId="77777777" w:rsidR="001B736B" w:rsidRPr="009838DF" w:rsidRDefault="001B736B" w:rsidP="00DD6BE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0F7DCF" w14:textId="1AC694EB" w:rsidR="00125984" w:rsidRPr="00AB4A9E" w:rsidRDefault="00125984" w:rsidP="00125984">
      <w:pPr>
        <w:pStyle w:val="a9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AB4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37C0867" w14:textId="77777777" w:rsidR="004E2573" w:rsidRPr="00AB4A9E" w:rsidRDefault="004E2573" w:rsidP="00DD6BEC">
      <w:pPr>
        <w:pStyle w:val="a9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17319" w14:textId="7892F904" w:rsidR="00622849" w:rsidRDefault="00622849" w:rsidP="00622849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.............................................ผู้จัดทำ</w:t>
      </w:r>
    </w:p>
    <w:p w14:paraId="2E453257" w14:textId="63443BA7" w:rsidR="000571CE" w:rsidRDefault="00622849" w:rsidP="00622849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(นางพีรยา   จินดาดวง)</w:t>
      </w:r>
    </w:p>
    <w:p w14:paraId="72A94CFC" w14:textId="1182868F" w:rsidR="00C33A63" w:rsidRDefault="00622849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1E53B474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4AF89DA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C2FCBB5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37819C2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CBA967E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859E35D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5813010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8FC07E8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724EF96B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5CBD30D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5219DEE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4536F2DA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12C7493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C799B4B" w14:textId="77777777" w:rsidR="00C33A63" w:rsidRDefault="00C33A63" w:rsidP="00C33A63">
      <w:pPr>
        <w:ind w:firstLine="720"/>
        <w:contextualSpacing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4E6DB94" w14:textId="77777777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ความเห็นปลัด อบต.</w:t>
      </w:r>
    </w:p>
    <w:p w14:paraId="2D3A0C7C" w14:textId="77777777" w:rsid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sym w:font="Wingdings" w:char="F0A8"/>
      </w: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t xml:space="preserve"> 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เห็นควร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จ้งผู้มีส่วนเกี่ยวข้องดำเนินการ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ตาม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แนวทางและขั้นตอนการปฏิบัติสำหรับการยืมเงินเพื่อจัดซื้อพัสดุวงเงินไม่เกิน 50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,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000 บาท</w:t>
      </w:r>
    </w:p>
    <w:p w14:paraId="60F95920" w14:textId="2C166A7B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sym w:font="Wingdings" w:char="F0A8"/>
      </w: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t xml:space="preserve"> </w:t>
      </w:r>
      <w:r w:rsidRPr="00C33A63"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 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เห็นควรให้แก้ไข ....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.........................</w:t>
      </w:r>
    </w:p>
    <w:p w14:paraId="58DD16A3" w14:textId="77777777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14:paraId="34BA4847" w14:textId="77777777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14:paraId="69739632" w14:textId="77777777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                 </w:t>
      </w:r>
      <w:bookmarkStart w:id="0" w:name="_Hlk219294978"/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(ลงชื่อ)</w:t>
      </w:r>
    </w:p>
    <w:p w14:paraId="1255E42B" w14:textId="77777777" w:rsidR="00C33A63" w:rsidRPr="00C33A63" w:rsidRDefault="00C33A63" w:rsidP="00C33A63">
      <w:pPr>
        <w:ind w:left="2880"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(นายอัครพนธ์  ยืนยิ่ง)          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</w:p>
    <w:p w14:paraId="041EFD99" w14:textId="77777777" w:rsidR="00C33A63" w:rsidRPr="00C33A63" w:rsidRDefault="00C33A63" w:rsidP="00C33A63">
      <w:pPr>
        <w:ind w:firstLine="1440"/>
        <w:contextualSpacing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ปลัดองค์การบริหารส่วนตำบล</w:t>
      </w:r>
    </w:p>
    <w:bookmarkEnd w:id="0"/>
    <w:p w14:paraId="33F37DFF" w14:textId="77777777" w:rsidR="00C33A63" w:rsidRPr="00C33A63" w:rsidRDefault="00C33A63" w:rsidP="00C33A63">
      <w:pPr>
        <w:ind w:firstLine="1440"/>
        <w:contextualSpacing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14:paraId="1F3567F2" w14:textId="77777777" w:rsidR="00C33A63" w:rsidRPr="00C33A63" w:rsidRDefault="00C33A63" w:rsidP="00C33A63">
      <w:pPr>
        <w:rPr>
          <w:rFonts w:ascii="TH SarabunIT๙" w:eastAsia="Times New Roman" w:hAnsi="TH SarabunIT๙" w:cs="TH SarabunIT๙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="Times New Roman" w:hAnsi="TH SarabunIT๙" w:cs="TH SarabunIT๙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คำสั่ง</w:t>
      </w:r>
      <w:r w:rsidRPr="00C33A63">
        <w:rPr>
          <w:rFonts w:ascii="TH SarabunIT๙" w:eastAsia="Times New Roman" w:hAnsi="TH SarabunIT๙" w:cs="TH SarabunIT๙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นายกองค์การบริหารส่วนตำบลหัวหว้า</w:t>
      </w:r>
    </w:p>
    <w:p w14:paraId="28553F34" w14:textId="31765AA8" w:rsidR="00C33A63" w:rsidRDefault="00C33A63" w:rsidP="00C33A63">
      <w:pPr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</w:pPr>
      <w:bookmarkStart w:id="1" w:name="_Hlk219294891"/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sym w:font="Wingdings" w:char="F0A8"/>
      </w: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t xml:space="preserve"> </w:t>
      </w:r>
      <w:bookmarkEnd w:id="1"/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:cs/>
          <w14:ligatures w14:val="standardContextual"/>
        </w:rPr>
        <w:t>แจ้งผู้มีส่วนเกี่ยวข้อง</w:t>
      </w:r>
      <w:r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:cs/>
          <w14:ligatures w14:val="standardContextual"/>
        </w:rPr>
        <w:t>ถือปฏิบัติ</w:t>
      </w:r>
    </w:p>
    <w:p w14:paraId="0CEC9B8A" w14:textId="5BB04EDB" w:rsidR="00C33A63" w:rsidRPr="00C33A63" w:rsidRDefault="00C33A63" w:rsidP="00C33A63">
      <w:pPr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14:ligatures w14:val="standardContextual"/>
        </w:rPr>
        <w:sym w:font="Wingdings" w:char="F0A8"/>
      </w:r>
      <w:r w:rsidRPr="00C33A63"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:cs/>
          <w14:ligatures w14:val="standardContextual"/>
        </w:rPr>
        <w:t>ให้แก้ไข</w:t>
      </w:r>
      <w:r w:rsidRPr="00C33A63">
        <w:rPr>
          <w:rFonts w:ascii="TH SarabunIT๙" w:eastAsia="Times New Roman" w:hAnsi="TH SarabunIT๙" w:cs="TH SarabunIT๙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 </w:t>
      </w:r>
      <w:r w:rsidRPr="00C33A63">
        <w:rPr>
          <w:rFonts w:ascii="TH SarabunIT๙" w:eastAsia="Times New Roman" w:hAnsi="TH SarabunIT๙" w:cs="TH SarabunIT๙"/>
          <w:color w:val="000000" w:themeColor="text1"/>
          <w:kern w:val="2"/>
          <w:sz w:val="32"/>
          <w:szCs w:val="32"/>
          <w14:ligatures w14:val="standardContextual"/>
        </w:rPr>
        <w:t>......................................................................................................................................................</w:t>
      </w:r>
    </w:p>
    <w:p w14:paraId="6C17B4F4" w14:textId="77777777" w:rsidR="00C33A63" w:rsidRPr="00C33A63" w:rsidRDefault="00C33A63" w:rsidP="00C33A63">
      <w:pPr>
        <w:ind w:firstLine="1440"/>
        <w:contextualSpacing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</w:p>
    <w:p w14:paraId="6485DAD7" w14:textId="77777777" w:rsidR="00C33A63" w:rsidRPr="00C33A63" w:rsidRDefault="00C33A63" w:rsidP="00C33A63">
      <w:pPr>
        <w:ind w:firstLine="1440"/>
        <w:contextualSpacing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14:paraId="7E296103" w14:textId="77777777" w:rsidR="00C33A63" w:rsidRPr="00C33A63" w:rsidRDefault="00C33A63" w:rsidP="00C33A63">
      <w:pPr>
        <w:ind w:firstLine="1440"/>
        <w:contextualSpacing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14:paraId="147BBA69" w14:textId="77777777" w:rsidR="00C33A63" w:rsidRPr="00C33A63" w:rsidRDefault="00C33A63" w:rsidP="00C33A63">
      <w:pPr>
        <w:ind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     (ลงชื่อ)</w:t>
      </w:r>
    </w:p>
    <w:p w14:paraId="69AB0D9B" w14:textId="26AB616B" w:rsidR="00C33A63" w:rsidRPr="00C33A63" w:rsidRDefault="00C33A63" w:rsidP="00C33A63">
      <w:pPr>
        <w:ind w:left="2880" w:firstLine="1440"/>
        <w:contextualSpacing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(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นายสุรชัย  ทนสิงห์</w:t>
      </w: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)          </w:t>
      </w:r>
      <w:r w:rsidRPr="00C33A6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</w:p>
    <w:p w14:paraId="13A07FCF" w14:textId="66D70D17" w:rsidR="00C33A63" w:rsidRDefault="00C33A63" w:rsidP="006F047C">
      <w:pPr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33A6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นายกองค์การบริหารส่วนตำบลหัวหว้า</w:t>
      </w:r>
    </w:p>
    <w:p w14:paraId="203EC097" w14:textId="77777777" w:rsidR="00C33A63" w:rsidRDefault="00C33A63" w:rsidP="00622849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1BD60242" w14:textId="77777777" w:rsidR="00C33A63" w:rsidRDefault="00C33A63" w:rsidP="00622849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27D982D0" w14:textId="77777777" w:rsidR="00C33A63" w:rsidRDefault="00C33A63" w:rsidP="00622849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5A40E1A6" w14:textId="77777777" w:rsidR="00C33A63" w:rsidRDefault="00C33A63" w:rsidP="00622849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3422D019" w14:textId="77777777" w:rsidR="00C33A63" w:rsidRPr="00AB4A9E" w:rsidRDefault="00C33A63" w:rsidP="00622849">
      <w:pPr>
        <w:ind w:firstLine="720"/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1AE6C292" w14:textId="77777777" w:rsidR="004E2573" w:rsidRPr="00AB4A9E" w:rsidRDefault="004E2573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5586334D" w14:textId="77777777" w:rsidR="004E2573" w:rsidRPr="00AB4A9E" w:rsidRDefault="004E2573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5B684095" w14:textId="77777777" w:rsidR="004E2573" w:rsidRDefault="004E2573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01CCCAE1" w14:textId="77777777" w:rsidR="009838DF" w:rsidRPr="00AB4A9E" w:rsidRDefault="009838DF" w:rsidP="00C31692">
      <w:pPr>
        <w:spacing w:before="240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2ECC91B8" w14:textId="77777777" w:rsidR="004E2573" w:rsidRPr="00AB4A9E" w:rsidRDefault="004E2573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0EB19731" w14:textId="77777777" w:rsidR="004E2573" w:rsidRDefault="004E2573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60792031" w14:textId="77777777" w:rsidR="00622849" w:rsidRPr="00AB4A9E" w:rsidRDefault="00622849" w:rsidP="00C31692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622849" w:rsidRPr="00AB4A9E" w:rsidSect="00E62AEB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236"/>
    <w:multiLevelType w:val="hybridMultilevel"/>
    <w:tmpl w:val="C54C6926"/>
    <w:lvl w:ilvl="0" w:tplc="AF9470AA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8447F"/>
    <w:multiLevelType w:val="hybridMultilevel"/>
    <w:tmpl w:val="380CA144"/>
    <w:lvl w:ilvl="0" w:tplc="A6CC6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147E2B"/>
    <w:multiLevelType w:val="hybridMultilevel"/>
    <w:tmpl w:val="2CC632D0"/>
    <w:lvl w:ilvl="0" w:tplc="C38E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752123">
    <w:abstractNumId w:val="2"/>
  </w:num>
  <w:num w:numId="2" w16cid:durableId="1684237387">
    <w:abstractNumId w:val="1"/>
  </w:num>
  <w:num w:numId="3" w16cid:durableId="1640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CE"/>
    <w:rsid w:val="000571CE"/>
    <w:rsid w:val="000733A5"/>
    <w:rsid w:val="000A48A4"/>
    <w:rsid w:val="00125984"/>
    <w:rsid w:val="001B736B"/>
    <w:rsid w:val="001C30BE"/>
    <w:rsid w:val="001F5524"/>
    <w:rsid w:val="00203F8E"/>
    <w:rsid w:val="00215E75"/>
    <w:rsid w:val="00254205"/>
    <w:rsid w:val="00263979"/>
    <w:rsid w:val="00284CCB"/>
    <w:rsid w:val="00330C1E"/>
    <w:rsid w:val="00381D61"/>
    <w:rsid w:val="00447927"/>
    <w:rsid w:val="00483F88"/>
    <w:rsid w:val="004E2573"/>
    <w:rsid w:val="005279F5"/>
    <w:rsid w:val="00572094"/>
    <w:rsid w:val="0057792D"/>
    <w:rsid w:val="00593F8B"/>
    <w:rsid w:val="00622849"/>
    <w:rsid w:val="00635AEC"/>
    <w:rsid w:val="00643F4E"/>
    <w:rsid w:val="006A1670"/>
    <w:rsid w:val="006A5ACC"/>
    <w:rsid w:val="006A6DE0"/>
    <w:rsid w:val="006C0D01"/>
    <w:rsid w:val="006F047C"/>
    <w:rsid w:val="0074210F"/>
    <w:rsid w:val="00755A82"/>
    <w:rsid w:val="00766536"/>
    <w:rsid w:val="007757F2"/>
    <w:rsid w:val="00775E65"/>
    <w:rsid w:val="007820E7"/>
    <w:rsid w:val="007F0F25"/>
    <w:rsid w:val="008074DE"/>
    <w:rsid w:val="0082564E"/>
    <w:rsid w:val="008918AF"/>
    <w:rsid w:val="009164DE"/>
    <w:rsid w:val="00943A29"/>
    <w:rsid w:val="009838DF"/>
    <w:rsid w:val="00A413D2"/>
    <w:rsid w:val="00A6281C"/>
    <w:rsid w:val="00A70EF1"/>
    <w:rsid w:val="00AB4A9E"/>
    <w:rsid w:val="00B72552"/>
    <w:rsid w:val="00BF630A"/>
    <w:rsid w:val="00C31692"/>
    <w:rsid w:val="00C33A63"/>
    <w:rsid w:val="00C63B83"/>
    <w:rsid w:val="00CE3A6C"/>
    <w:rsid w:val="00D65ED9"/>
    <w:rsid w:val="00D94A69"/>
    <w:rsid w:val="00DA16E2"/>
    <w:rsid w:val="00DB4EB9"/>
    <w:rsid w:val="00DD6BEC"/>
    <w:rsid w:val="00E12931"/>
    <w:rsid w:val="00E34190"/>
    <w:rsid w:val="00E62AEB"/>
    <w:rsid w:val="00EB3F98"/>
    <w:rsid w:val="00EE1FF4"/>
    <w:rsid w:val="00EE4F92"/>
    <w:rsid w:val="00F200CE"/>
    <w:rsid w:val="00F250B3"/>
    <w:rsid w:val="00F41E11"/>
    <w:rsid w:val="00F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D8DE"/>
  <w15:chartTrackingRefBased/>
  <w15:docId w15:val="{95364BCB-3BF3-47AC-8CDF-6100C56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0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00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00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00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00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00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00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00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00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0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200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00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20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0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0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7792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awa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3</Pages>
  <Words>439</Words>
  <Characters>4502</Characters>
  <Application>Microsoft Office Word</Application>
  <DocSecurity>0</DocSecurity>
  <Lines>60</Lines>
  <Paragraphs>44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Jindaduang</dc:creator>
  <cp:keywords/>
  <dc:description/>
  <cp:lastModifiedBy>Thanaporn Jindaduang</cp:lastModifiedBy>
  <cp:revision>14</cp:revision>
  <cp:lastPrinted>2026-02-25T07:11:00Z</cp:lastPrinted>
  <dcterms:created xsi:type="dcterms:W3CDTF">2026-02-14T06:12:00Z</dcterms:created>
  <dcterms:modified xsi:type="dcterms:W3CDTF">2026-02-25T08:44:00Z</dcterms:modified>
</cp:coreProperties>
</file>